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F0" w:rsidRPr="00975DF0" w:rsidRDefault="00975DF0" w:rsidP="00975DF0">
      <w:pPr>
        <w:pStyle w:val="pers"/>
        <w:shd w:val="clear" w:color="auto" w:fill="FFFFFF"/>
        <w:spacing w:line="360" w:lineRule="auto"/>
        <w:jc w:val="center"/>
        <w:rPr>
          <w:rFonts w:ascii="Arial" w:hAnsi="Arial" w:cs="Arial"/>
          <w:b/>
          <w:bCs/>
        </w:rPr>
      </w:pPr>
      <w:r w:rsidRPr="00975DF0">
        <w:rPr>
          <w:rFonts w:ascii="Arial" w:hAnsi="Arial" w:cs="Arial"/>
          <w:b/>
          <w:bCs/>
        </w:rPr>
        <w:t>Charles Coulomb</w:t>
      </w:r>
    </w:p>
    <w:p w:rsidR="00975DF0" w:rsidRPr="00975DF0" w:rsidRDefault="00975DF0" w:rsidP="00975DF0">
      <w:pPr>
        <w:pStyle w:val="biog"/>
        <w:shd w:val="clear" w:color="auto" w:fill="FFFFFF"/>
        <w:spacing w:line="360" w:lineRule="auto"/>
        <w:jc w:val="both"/>
        <w:rPr>
          <w:rFonts w:ascii="Arial" w:hAnsi="Arial" w:cs="Arial"/>
          <w:color w:val="000000"/>
        </w:rPr>
      </w:pPr>
      <w:r w:rsidRPr="00975DF0">
        <w:rPr>
          <w:rFonts w:ascii="Arial" w:hAnsi="Arial" w:cs="Arial"/>
          <w:color w:val="000000"/>
        </w:rPr>
        <w:t xml:space="preserve">(Angulema, Francia, 1736-París, 1806) Físico francés. Su </w:t>
      </w:r>
      <w:proofErr w:type="spellStart"/>
      <w:r w:rsidRPr="00975DF0">
        <w:rPr>
          <w:rFonts w:ascii="Arial" w:hAnsi="Arial" w:cs="Arial"/>
          <w:color w:val="000000"/>
        </w:rPr>
        <w:t>delebridad</w:t>
      </w:r>
      <w:proofErr w:type="spellEnd"/>
      <w:r w:rsidRPr="00975DF0">
        <w:rPr>
          <w:rFonts w:ascii="Arial" w:hAnsi="Arial" w:cs="Arial"/>
          <w:color w:val="000000"/>
        </w:rPr>
        <w:t xml:space="preserve"> se basa sobre todo en que enunció la ley física que lleva su nombre (ley de Coulomb), que establece que la fuerza existente entre dos cargas eléctricas es proporcional al producto de </w:t>
      </w:r>
      <w:proofErr w:type="gramStart"/>
      <w:r w:rsidRPr="00975DF0">
        <w:rPr>
          <w:rFonts w:ascii="Arial" w:hAnsi="Arial" w:cs="Arial"/>
          <w:color w:val="000000"/>
        </w:rPr>
        <w:t>las cargas eléctricas e inversamente proporcional</w:t>
      </w:r>
      <w:proofErr w:type="gramEnd"/>
      <w:r w:rsidRPr="00975DF0">
        <w:rPr>
          <w:rFonts w:ascii="Arial" w:hAnsi="Arial" w:cs="Arial"/>
          <w:color w:val="000000"/>
        </w:rPr>
        <w:t xml:space="preserve"> al cuadrado de la distancia que las separa. Las fuerzas de Coulomb son unas de las más importantes que intervienen en las reacciones atómicas</w:t>
      </w:r>
    </w:p>
    <w:p w:rsidR="008775FE" w:rsidRDefault="00975DF0" w:rsidP="00975DF0">
      <w:pPr>
        <w:spacing w:line="360" w:lineRule="auto"/>
      </w:pPr>
      <w:r>
        <w:rPr>
          <w:rFonts w:ascii="Arial" w:hAnsi="Arial" w:cs="Arial"/>
          <w:color w:val="000000"/>
          <w:sz w:val="24"/>
          <w:szCs w:val="24"/>
          <w:shd w:val="clear" w:color="auto" w:fill="FFFFFF"/>
        </w:rPr>
        <w:t>I</w:t>
      </w:r>
      <w:r w:rsidRPr="00975DF0">
        <w:rPr>
          <w:rFonts w:ascii="Arial" w:hAnsi="Arial" w:cs="Arial"/>
          <w:color w:val="000000"/>
          <w:sz w:val="24"/>
          <w:szCs w:val="24"/>
          <w:shd w:val="clear" w:color="auto" w:fill="FFFFFF"/>
        </w:rPr>
        <w:t xml:space="preserve">nfluido por los trabajos del inglés Joseph </w:t>
      </w:r>
      <w:proofErr w:type="spellStart"/>
      <w:r w:rsidRPr="00975DF0">
        <w:rPr>
          <w:rFonts w:ascii="Arial" w:hAnsi="Arial" w:cs="Arial"/>
          <w:color w:val="000000"/>
          <w:sz w:val="24"/>
          <w:szCs w:val="24"/>
          <w:shd w:val="clear" w:color="auto" w:fill="FFFFFF"/>
        </w:rPr>
        <w:t>Priestley</w:t>
      </w:r>
      <w:proofErr w:type="spellEnd"/>
      <w:r w:rsidRPr="00975DF0">
        <w:rPr>
          <w:rFonts w:ascii="Arial" w:hAnsi="Arial" w:cs="Arial"/>
          <w:color w:val="000000"/>
          <w:sz w:val="24"/>
          <w:szCs w:val="24"/>
          <w:shd w:val="clear" w:color="auto" w:fill="FFFFFF"/>
        </w:rPr>
        <w:t xml:space="preserve"> (ley de </w:t>
      </w:r>
      <w:proofErr w:type="spellStart"/>
      <w:r w:rsidRPr="00975DF0">
        <w:rPr>
          <w:rFonts w:ascii="Arial" w:hAnsi="Arial" w:cs="Arial"/>
          <w:color w:val="000000"/>
          <w:sz w:val="24"/>
          <w:szCs w:val="24"/>
          <w:shd w:val="clear" w:color="auto" w:fill="FFFFFF"/>
        </w:rPr>
        <w:t>Priestley</w:t>
      </w:r>
      <w:proofErr w:type="spellEnd"/>
      <w:r w:rsidRPr="00975DF0">
        <w:rPr>
          <w:rFonts w:ascii="Arial" w:hAnsi="Arial" w:cs="Arial"/>
          <w:color w:val="000000"/>
          <w:sz w:val="24"/>
          <w:szCs w:val="24"/>
          <w:shd w:val="clear" w:color="auto" w:fill="FFFFFF"/>
        </w:rPr>
        <w:t xml:space="preserve">) sobre la repulsión entre cargas eléctricas del mismo signo, desarrolló un aparato de medición de las fuerzas eléctricas involucradas en la ley de </w:t>
      </w:r>
      <w:proofErr w:type="spellStart"/>
      <w:r w:rsidRPr="00975DF0">
        <w:rPr>
          <w:rFonts w:ascii="Arial" w:hAnsi="Arial" w:cs="Arial"/>
          <w:color w:val="000000"/>
          <w:sz w:val="24"/>
          <w:szCs w:val="24"/>
          <w:shd w:val="clear" w:color="auto" w:fill="FFFFFF"/>
        </w:rPr>
        <w:t>Priestley</w:t>
      </w:r>
      <w:proofErr w:type="spellEnd"/>
      <w:r w:rsidRPr="00975DF0">
        <w:rPr>
          <w:rFonts w:ascii="Arial" w:hAnsi="Arial" w:cs="Arial"/>
          <w:color w:val="000000"/>
          <w:sz w:val="24"/>
          <w:szCs w:val="24"/>
          <w:shd w:val="clear" w:color="auto" w:fill="FFFFFF"/>
        </w:rPr>
        <w:t xml:space="preserve">, y publicó sus resultados entre 1785 y 1789. Estableció que las fuerzas generadas entre polos magnéticos iguales u opuestos son inversamente proporcionales al cuadrado de la distancia entre ellos, lo cual sirvió de base para que, posteriormente, </w:t>
      </w:r>
      <w:proofErr w:type="spellStart"/>
      <w:r w:rsidRPr="00975DF0">
        <w:rPr>
          <w:rFonts w:ascii="Arial" w:hAnsi="Arial" w:cs="Arial"/>
          <w:color w:val="000000"/>
          <w:sz w:val="24"/>
          <w:szCs w:val="24"/>
          <w:shd w:val="clear" w:color="auto" w:fill="FFFFFF"/>
        </w:rPr>
        <w:t>Simon</w:t>
      </w:r>
      <w:proofErr w:type="spellEnd"/>
      <w:r w:rsidRPr="00975DF0">
        <w:rPr>
          <w:rFonts w:ascii="Arial" w:hAnsi="Arial" w:cs="Arial"/>
          <w:color w:val="000000"/>
          <w:sz w:val="24"/>
          <w:szCs w:val="24"/>
          <w:shd w:val="clear" w:color="auto" w:fill="FFFFFF"/>
        </w:rPr>
        <w:t xml:space="preserve">-Denis </w:t>
      </w:r>
      <w:proofErr w:type="spellStart"/>
      <w:r w:rsidRPr="00975DF0">
        <w:rPr>
          <w:rFonts w:ascii="Arial" w:hAnsi="Arial" w:cs="Arial"/>
          <w:color w:val="000000"/>
          <w:sz w:val="24"/>
          <w:szCs w:val="24"/>
          <w:shd w:val="clear" w:color="auto" w:fill="FFFFFF"/>
        </w:rPr>
        <w:t>Poisson</w:t>
      </w:r>
      <w:proofErr w:type="spellEnd"/>
      <w:r w:rsidRPr="00975DF0">
        <w:rPr>
          <w:rFonts w:ascii="Arial" w:hAnsi="Arial" w:cs="Arial"/>
          <w:color w:val="000000"/>
          <w:sz w:val="24"/>
          <w:szCs w:val="24"/>
          <w:shd w:val="clear" w:color="auto" w:fill="FFFFFF"/>
        </w:rPr>
        <w:t xml:space="preserve"> elaborara la teoría matemática que explica las fuerzas de tipo magnético.</w:t>
      </w:r>
      <w:r w:rsidRPr="00975DF0">
        <w:t xml:space="preserve"> </w:t>
      </w:r>
      <w:r>
        <w:rPr>
          <w:noProof/>
          <w:lang w:eastAsia="es-ES"/>
        </w:rPr>
        <w:drawing>
          <wp:inline distT="0" distB="0" distL="0" distR="0">
            <wp:extent cx="4933950" cy="4114800"/>
            <wp:effectExtent l="19050" t="0" r="0" b="0"/>
            <wp:docPr id="4" name="Imagen 4" descr="http://www.biografiasyvidas.com/biografia/c/fotos/coul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grafiasyvidas.com/biografia/c/fotos/coulomb.jpg"/>
                    <pic:cNvPicPr>
                      <a:picLocks noChangeAspect="1" noChangeArrowheads="1"/>
                    </pic:cNvPicPr>
                  </pic:nvPicPr>
                  <pic:blipFill>
                    <a:blip r:embed="rId4" cstate="print"/>
                    <a:srcRect/>
                    <a:stretch>
                      <a:fillRect/>
                    </a:stretch>
                  </pic:blipFill>
                  <pic:spPr bwMode="auto">
                    <a:xfrm>
                      <a:off x="0" y="0"/>
                      <a:ext cx="4933950" cy="4114800"/>
                    </a:xfrm>
                    <a:prstGeom prst="rect">
                      <a:avLst/>
                    </a:prstGeom>
                    <a:noFill/>
                    <a:ln w="9525">
                      <a:noFill/>
                      <a:miter lim="800000"/>
                      <a:headEnd/>
                      <a:tailEnd/>
                    </a:ln>
                  </pic:spPr>
                </pic:pic>
              </a:graphicData>
            </a:graphic>
          </wp:inline>
        </w:drawing>
      </w:r>
    </w:p>
    <w:p w:rsidR="00975DF0" w:rsidRPr="00975DF0" w:rsidRDefault="00975DF0" w:rsidP="00975DF0">
      <w:pPr>
        <w:spacing w:line="360" w:lineRule="auto"/>
        <w:rPr>
          <w:rFonts w:ascii="Arial" w:hAnsi="Arial" w:cs="Arial"/>
          <w:sz w:val="24"/>
          <w:szCs w:val="24"/>
        </w:rPr>
      </w:pPr>
      <w:proofErr w:type="spellStart"/>
      <w:r>
        <w:t>Arley</w:t>
      </w:r>
      <w:proofErr w:type="spellEnd"/>
      <w:r>
        <w:t xml:space="preserve"> David </w:t>
      </w:r>
      <w:proofErr w:type="spellStart"/>
      <w:r>
        <w:t>arbelaez</w:t>
      </w:r>
      <w:proofErr w:type="spellEnd"/>
      <w:r>
        <w:t xml:space="preserve"> serna (curso </w:t>
      </w:r>
      <w:proofErr w:type="spellStart"/>
      <w:r>
        <w:t>mecatronica</w:t>
      </w:r>
      <w:proofErr w:type="spellEnd"/>
      <w:r>
        <w:t xml:space="preserve"> marinilla)</w:t>
      </w:r>
    </w:p>
    <w:sectPr w:rsidR="00975DF0" w:rsidRPr="00975DF0" w:rsidSect="00193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FDF"/>
    <w:rsid w:val="00041FDF"/>
    <w:rsid w:val="000F3669"/>
    <w:rsid w:val="00193409"/>
    <w:rsid w:val="008775FE"/>
    <w:rsid w:val="00970669"/>
    <w:rsid w:val="00975DF0"/>
    <w:rsid w:val="00EE25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09"/>
  </w:style>
  <w:style w:type="paragraph" w:styleId="Ttulo2">
    <w:name w:val="heading 2"/>
    <w:basedOn w:val="Normal"/>
    <w:link w:val="Ttulo2Car"/>
    <w:uiPriority w:val="9"/>
    <w:qFormat/>
    <w:rsid w:val="00041FD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1FDF"/>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041FDF"/>
  </w:style>
  <w:style w:type="character" w:customStyle="1" w:styleId="mw-editsection">
    <w:name w:val="mw-editsection"/>
    <w:basedOn w:val="Fuentedeprrafopredeter"/>
    <w:rsid w:val="00041FDF"/>
  </w:style>
  <w:style w:type="character" w:customStyle="1" w:styleId="mw-editsection-bracket">
    <w:name w:val="mw-editsection-bracket"/>
    <w:basedOn w:val="Fuentedeprrafopredeter"/>
    <w:rsid w:val="00041FDF"/>
  </w:style>
  <w:style w:type="character" w:styleId="Hipervnculo">
    <w:name w:val="Hyperlink"/>
    <w:basedOn w:val="Fuentedeprrafopredeter"/>
    <w:uiPriority w:val="99"/>
    <w:semiHidden/>
    <w:unhideWhenUsed/>
    <w:rsid w:val="00041FDF"/>
    <w:rPr>
      <w:color w:val="0000FF"/>
      <w:u w:val="single"/>
    </w:rPr>
  </w:style>
  <w:style w:type="character" w:customStyle="1" w:styleId="mw-editsection-divider">
    <w:name w:val="mw-editsection-divider"/>
    <w:basedOn w:val="Fuentedeprrafopredeter"/>
    <w:rsid w:val="00041FDF"/>
  </w:style>
  <w:style w:type="character" w:customStyle="1" w:styleId="apple-converted-space">
    <w:name w:val="apple-converted-space"/>
    <w:basedOn w:val="Fuentedeprrafopredeter"/>
    <w:rsid w:val="00041FDF"/>
  </w:style>
  <w:style w:type="paragraph" w:styleId="NormalWeb">
    <w:name w:val="Normal (Web)"/>
    <w:basedOn w:val="Normal"/>
    <w:uiPriority w:val="99"/>
    <w:semiHidden/>
    <w:unhideWhenUsed/>
    <w:rsid w:val="00041FD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41F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DF"/>
    <w:rPr>
      <w:rFonts w:ascii="Tahoma" w:hAnsi="Tahoma" w:cs="Tahoma"/>
      <w:sz w:val="16"/>
      <w:szCs w:val="16"/>
    </w:rPr>
  </w:style>
  <w:style w:type="paragraph" w:customStyle="1" w:styleId="pers">
    <w:name w:val="pers"/>
    <w:basedOn w:val="Normal"/>
    <w:rsid w:val="00975D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iog">
    <w:name w:val="biog"/>
    <w:basedOn w:val="Normal"/>
    <w:rsid w:val="00975DF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52624264">
      <w:bodyDiv w:val="1"/>
      <w:marLeft w:val="0"/>
      <w:marRight w:val="0"/>
      <w:marTop w:val="0"/>
      <w:marBottom w:val="0"/>
      <w:divBdr>
        <w:top w:val="none" w:sz="0" w:space="0" w:color="auto"/>
        <w:left w:val="none" w:sz="0" w:space="0" w:color="auto"/>
        <w:bottom w:val="none" w:sz="0" w:space="0" w:color="auto"/>
        <w:right w:val="none" w:sz="0" w:space="0" w:color="auto"/>
      </w:divBdr>
    </w:div>
    <w:div w:id="12227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2014-02-08T22:07:00Z</dcterms:created>
  <dcterms:modified xsi:type="dcterms:W3CDTF">2014-02-08T22:07:00Z</dcterms:modified>
</cp:coreProperties>
</file>